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center"/>
        <w:outlineLvl w:val="4"/>
        <w:rPr>
          <w:rFonts w:ascii="Helvetica" w:eastAsia="Times New Roman" w:hAnsi="Helvetica" w:cs="Helvetica"/>
          <w:color w:val="000000"/>
          <w:sz w:val="20"/>
          <w:szCs w:val="20"/>
          <w:lang w:eastAsia="pt-BR"/>
        </w:rPr>
      </w:pPr>
      <w:r w:rsidRPr="008B047A">
        <w:rPr>
          <w:rFonts w:ascii="Helvetica" w:eastAsia="Times New Roman" w:hAnsi="Helvetica" w:cs="Helvetica"/>
          <w:b/>
          <w:bCs/>
          <w:color w:val="000000"/>
          <w:sz w:val="20"/>
          <w:szCs w:val="20"/>
          <w:lang w:eastAsia="pt-BR"/>
        </w:rPr>
        <w:t>TERMO DE CONSENTIMENTO LIVRE E ESCLARECIDO- PAIS E/OU RESPONSÁVEL LEGAL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(Bom dia, Boa Tarde, Boa noite).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Eu , pesquisador principal,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ou   Nós  ( somos um grupo de pesquisadores)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da Universidade Federal do Paraná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[do  departamento ou programa de pós-graduação e aluno(s) (informar o nome de todos da equipe)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de graduação ou programa de pós-graduação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| informar o nome do curso]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 9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estou/ estamos)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desenvolvendo uma pesquisa com o título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[informar o título da pesquisa]. {Adicionar uma breve explicação sobre o título caso este seja complexo. Justificar a importância e/ou necessidade da pesquisa}.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a) E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(eu gostaria/ nós gostaríamos)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de convidar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 criança/ o adolescente]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, sob sua responsabilidade, a participar desse </w:t>
      </w:r>
      <w:proofErr w:type="gram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estudo .</w:t>
      </w:r>
      <w:proofErr w:type="gramEnd"/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b) O objetivo desta pesquisa é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o objetivo da forma mais clara e sucinta possível].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c) Caso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[o senhor | a senhora | você]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autorize a participação</w:t>
      </w: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[da criança/do adolescente]</w:t>
      </w: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 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nesta pesquisa, será necessário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[descrever da forma mais detalhada possível todos os procedimentos a que o participante será submetido – exames, consultas, coletas, questionários – listando as restrições a serem obedecidas, se for o caso].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d) Para tanto, é necessário </w:t>
      </w:r>
      <w:proofErr w:type="gramStart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 a</w:t>
      </w:r>
      <w:proofErr w:type="gramEnd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criança/ o adolescente]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comparecer no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[citar o local e endereço]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para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a natureza da intervenção – consultas médicas, exames de laboratório, preenchimento de questionário]</w:t>
      </w: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.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 tempo necessário a ser destinado para essa etapa da pesquisa é de aproximadamente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[incluir o tempo aproximado que o participante terá que despender em cada etapa da pesquisa]. </w:t>
      </w:r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(Obs. adequar o texto caso não haja necessidade de deslocamento do participante)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e) É possível que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 criança/ o adolescente]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experimente algum desconforto, principalmente relacionado a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[descrever os possíveis desconfortos – cansaço, dor, constrangimento].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f) Alguns riscos relacionados ao estudo podem ser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 [descrever os riscos eventuais, diretos ou indiretos, por menores que sejam, bem como formas de minimização (Item IV. </w:t>
      </w:r>
      <w:proofErr w:type="gramStart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3 ;</w:t>
      </w:r>
      <w:proofErr w:type="gramEnd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subitem b, </w:t>
      </w:r>
      <w:proofErr w:type="spellStart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Resol</w:t>
      </w:r>
      <w:proofErr w:type="spellEnd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. 466/2012); considerar que pode </w:t>
      </w:r>
      <w:proofErr w:type="gramStart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haver  risco</w:t>
      </w:r>
      <w:proofErr w:type="gramEnd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mínimo, maior que mínimo, dano, mesmo em entrevistas. Considerar que mesmo pacientes ambulatoriais recrutados para pesquisa estarão sujeitos a risco.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g) Neste estudo será utilizado um grupo comparador controle positivo e um grupo comparador placebo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[adequar conforme sua pesquisa]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  Isto significa que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[a criança/ o adolescente]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poderá receber o tratamento já padronizado para a pesquisa (grupo controle) ou um remédio que não tem efeito (placebo). Se </w:t>
      </w: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[a criança/ o adolescente]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receber o placebo, os riscos podem ser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 [descrever os 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lastRenderedPageBreak/>
        <w:t>riscos eventuais do grupo placebo – aumento dos sintomas, ausência de melhora dos sintomas, etc. [Excluir este item caso não se aplique à pesquisa]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h)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[O senhor | A senhora | você]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poderá optar por tratamento alternativo para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 criança/ o adolescente]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ao que está sendo proposto. Esse tratamento consiste em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[descrever os tratamentos alternativos]. [Excluir este item caso não se aplique à pesquisa]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i)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terá a garantia de que problemas para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[a criança/ o adolescente]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como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[elencar os possíveis problemas]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decorrentes do estudo, serão tratados no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[informar o local onde o participante será tratado, atendido ou cuidado, ( não pode haver ônus ao SUS)].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 No caso eventual de danos graves decorrentes da pesquisa </w:t>
      </w: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[a criança / o adolescente)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tem assegurado o direito à indenização nas formas da lei.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(Pesquisador: Favor observar o item IV.3, sub item h da Resol.466/2012).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j) Os benefícios diretos esperados com essa pesquisa são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de forma clara e objetiva os benefícios],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  <w:proofErr w:type="gram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Os</w:t>
      </w:r>
      <w:proofErr w:type="gramEnd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benefícios indiretos podem ser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de forma clara e objetiva os benefícios]. Caso </w:t>
      </w:r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não haja nenhum tipo de benefício justificar sucintamente.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l) Os pesquisadores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[Informar o nome dos pesquisadores/orientador/pós-graduando]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responsáveis por este estudo poderão ser localizados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[colocar o local, endereço institucional completo, sala/andar/bloco, e-mail (de todos da equipe de pesquisa) e telefone fixo]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no horário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[informar o horário que os pesquisadores poderão ser encontrados]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para esclarecer eventuais dúvidas que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possa ter e fornecer-lhe as informações que queira, antes, durante ou depois de encerrado o estudo. Em caso de emergência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também pode me contatar,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(nome do pesquisador)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 neste número, a qualquer horário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: (informar um número de telefone celular ou fixo através do qual o participante possa lhe acessar facilmente, a qualquer momento.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outlineLvl w:val="5"/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t>Participante da Pesquisa e/ou Responsável Legal [rubrica]</w:t>
      </w:r>
      <w:r w:rsidRPr="008B047A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br/>
        <w:t>Pesquisador Responsável ou quem aplicou o TCLE [rubrica]</w:t>
      </w:r>
      <w:r w:rsidRPr="008B047A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br/>
        <w:t>Orientador [</w:t>
      </w:r>
      <w:proofErr w:type="gramStart"/>
      <w:r w:rsidRPr="008B047A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t>rubrica]   </w:t>
      </w:r>
      <w:proofErr w:type="gramEnd"/>
      <w:r w:rsidRPr="008B047A">
        <w:rPr>
          <w:rFonts w:ascii="Helvetica" w:eastAsia="Times New Roman" w:hAnsi="Helvetica" w:cs="Helvetica"/>
          <w:color w:val="000000"/>
          <w:sz w:val="15"/>
          <w:szCs w:val="15"/>
          <w:lang w:eastAsia="pt-BR"/>
        </w:rPr>
        <w:t>       </w:t>
      </w:r>
      <w:r w:rsidRPr="008B047A">
        <w:rPr>
          <w:rFonts w:ascii="Helvetica" w:eastAsia="Times New Roman" w:hAnsi="Helvetica" w:cs="Helvetica"/>
          <w:color w:val="3366FF"/>
          <w:sz w:val="15"/>
          <w:szCs w:val="15"/>
          <w:lang w:eastAsia="pt-BR"/>
        </w:rPr>
        <w:t>  Obs.:  Estes espaços para rubricas são destinados às primeiras páginas do TCLE – não sendo necessário na última página pois já contém linha de assinatura.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02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m)A participação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[da criança/ do adolescente]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neste estudo é voluntária, portanto, é possível desistir a qualquer momento e solicitar que lhe devolvam este Termo de Consentimento Livre e Esclarecido assinado. 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[atendimento e/ou tratamento] [da criança/ do adolescente]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está garantido e não será interrompido em caso de desistência de continuar participando.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[Excluir esta última frase caso não se aplique à pesquisa]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n)O</w:t>
      </w:r>
      <w:proofErr w:type="gramEnd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material obtido para este estudo será utilizado unicamente para essa pesquisa e será armazenado pelo período de cinco anos após o término do estudo. (</w:t>
      </w:r>
      <w:proofErr w:type="spell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Resol</w:t>
      </w:r>
      <w:proofErr w:type="spellEnd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 441/2011, 466/2012 e 510/2016). </w:t>
      </w: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(ou adequar prazo maior conforme sua pesquisa quando então será descartado conforme normas vigentes).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lastRenderedPageBreak/>
        <w:t>o) As informações relacionadas ao estudo poderão ser conhecidas por pessoas autorizadas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 [mencionar quem são – orientador, médico, autoridade sanitária etc.]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, sob forma codificada, para que </w:t>
      </w:r>
      <w:proofErr w:type="gram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a </w:t>
      </w:r>
      <w:r w:rsidRPr="008B047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identidade</w:t>
      </w:r>
      <w:proofErr w:type="gramEnd"/>
      <w:r w:rsidRPr="008B047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 xml:space="preserve"> da criança/adolescente   seja preservada e mantida a confidencialidade.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(Caso haja </w:t>
      </w:r>
      <w:proofErr w:type="gramStart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necessidade  de</w:t>
      </w:r>
      <w:proofErr w:type="gramEnd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identificar o (a) participante, pelas características da pesquisa, deve o pesquisador esclarecer este fato, para que ele/ela possa decidir). </w:t>
      </w:r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  </w:t>
      </w:r>
      <w:proofErr w:type="gramStart"/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Neste  caso</w:t>
      </w:r>
      <w:proofErr w:type="gramEnd"/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 incluir  as opções abaixo; caso, não se apliquem  à sua pesquisa, elas devem ser excluídas).  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(  </w:t>
      </w:r>
      <w:proofErr w:type="gramEnd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             ) Permito a revelação identificação da criança adolescente sob minha responsabilidade durante a fase de análise dos dados no decorrer da pesquisa; 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(  </w:t>
      </w:r>
      <w:proofErr w:type="gramEnd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             ) Não permito a revelação identificação da criança adolescente sob minha responsabilidade durante a fase de análise dos dados no decorrer da pesquisa</w:t>
      </w:r>
      <w:r w:rsidRPr="008B047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.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Obs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.: Orientar o/a participante a rubricar dentro do parêntese com a opção escolhida. 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p)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 [O senhor | a senhora | </w:t>
      </w:r>
      <w:proofErr w:type="gramStart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você]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  terá</w:t>
      </w:r>
      <w:proofErr w:type="gramEnd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a garantia de que quando  os dados/resultados  obtidos  com este estudo forem publicados, estes estarão codificados de modo que não apareça o nome da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criança/adolescente.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Porém, caso seja seu desejo ter sua identidade da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criança/adolescente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revelada, assinale a opção correspondente abaixo:</w:t>
      </w:r>
      <w:r w:rsidRPr="008B047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(Nesta condição deve o pesquisador esclarecer que haverá também a divulgação do nome do(a) participante). </w:t>
      </w:r>
      <w:proofErr w:type="gramStart"/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Neste  caso</w:t>
      </w:r>
      <w:proofErr w:type="gramEnd"/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 xml:space="preserve"> incluir  as opções abaixo; caso, não se apliquem  à sua pesquisa, elas devem ser excluídas). </w:t>
      </w:r>
    </w:p>
    <w:p w:rsidR="008B047A" w:rsidRPr="008B047A" w:rsidRDefault="008B047A" w:rsidP="008B047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gram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(  </w:t>
      </w:r>
      <w:proofErr w:type="gramEnd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) Permito a identificação da criança/ adolescente sob minha responsabilidade na publicação dos resultados da pesquisa;</w:t>
      </w:r>
    </w:p>
    <w:p w:rsidR="008B047A" w:rsidRPr="008B047A" w:rsidRDefault="008B047A" w:rsidP="008B047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18"/>
          <w:szCs w:val="18"/>
          <w:lang w:eastAsia="pt-BR"/>
        </w:rPr>
        <w:t> </w:t>
      </w:r>
    </w:p>
    <w:p w:rsidR="008B047A" w:rsidRPr="008B047A" w:rsidRDefault="008B047A" w:rsidP="008B047A">
      <w:pPr>
        <w:shd w:val="clear" w:color="auto" w:fill="FFFFFF"/>
        <w:spacing w:after="0" w:line="240" w:lineRule="auto"/>
        <w:jc w:val="both"/>
        <w:textAlignment w:val="baseline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proofErr w:type="spellStart"/>
      <w:r w:rsidRPr="008B047A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  <w:lang w:eastAsia="pt-BR"/>
        </w:rPr>
        <w:t>Obs</w:t>
      </w:r>
      <w:proofErr w:type="spellEnd"/>
      <w:r w:rsidRPr="008B047A">
        <w:rPr>
          <w:rFonts w:ascii="Helvetica" w:eastAsia="Times New Roman" w:hAnsi="Helvetica" w:cs="Helvetica"/>
          <w:b/>
          <w:bCs/>
          <w:color w:val="FF0000"/>
          <w:sz w:val="24"/>
          <w:szCs w:val="24"/>
          <w:u w:val="single"/>
          <w:lang w:eastAsia="pt-BR"/>
        </w:rPr>
        <w:t>: senhores pesquisadores os itens o e p devem ser adaptados para sua pesquisa. </w:t>
      </w:r>
      <w:r w:rsidRPr="008B047A">
        <w:rPr>
          <w:rFonts w:ascii="Helvetica" w:eastAsia="Times New Roman" w:hAnsi="Helvetica" w:cs="Helvetica"/>
          <w:color w:val="FF0000"/>
          <w:sz w:val="24"/>
          <w:szCs w:val="24"/>
          <w:lang w:eastAsia="pt-BR"/>
        </w:rPr>
        <w:t> 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q) As despesas necessárias para a realização da pesquisa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[descrever as despesas – exames, medicamentos, transporte, etc.]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não são de sua responsabilidade e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[o senhor | a senhora | você]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não receberá qualquer valor em dinheiro pela participação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[da criança/ do adolescente].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Entretanto, caso seja necessário o deslocamento até o local do estudo os pesquisadores asseguram o ressarcimento dos seus gastos com transporte. (Item II.21, e item IV.3, sub item g da Rsol.466/12.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r) Se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[O senhor | A senhora | você]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tiver dúvidas sobre os direitos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[da criança/ do adolescente]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como participante de pesquisa, você pode contatar também o Comitê de Ética em Pesquisa em Seres Humanos (CEP/SD) do Setor de Ciências da Saúde da Universidade Federal do Paraná, pelo e-mail cometica.saude@ufpr.br e/ou telefone 41 – 3360-7259, das 08;30h às 11:00h e das 14:00h às 16:00h.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 [Informar o contato do CEP </w:t>
      </w:r>
      <w:proofErr w:type="gramStart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coparticipante ,</w:t>
      </w:r>
      <w:proofErr w:type="gramEnd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se houver].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O Comitê de Ética em Pesquisa é um órgão colegiado </w:t>
      </w:r>
      <w:proofErr w:type="spell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multi</w:t>
      </w:r>
      <w:proofErr w:type="spellEnd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 e transdisciplinar, 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lastRenderedPageBreak/>
        <w:t>independente, que existe nas instituições que realizam pesquisa envolvendo seres humanos e foi criado com o objetivo de proteger os participantes de pesquisa, em sua integridade e dignidade, e assegurar que as pesquisas sejam desenvolvidas dentro de padrões éticos (Resolução nº 466/12 Conselho Nacional de Saúde).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Eu,_________________________________ li esse Termo de Consentimento e compreendi a natureza e objetivo do estudo para o qual autorizo a participação [da criança| do adolescente sob minha responsabilidade]. A explicação que recebi menciona os riscos e benefícios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[e os tratamentos alternativos]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. Eu entendi que somos livres para interromper a participação a qualquer momento sem justificar nossa decisão e sem qualquer prejuízo para mim e para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 criança/ o adolescente] [e sem que esta decisão afete tratamento | atendimento]. [Eu entendi o que não se pode fazer durante a pesquisa | tratamento </w:t>
      </w:r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&gt;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informar neste caso o que o participante pode ou não pode fazer]</w:t>
      </w: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.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[Fui informado que a criança| adolescente, sob minha responsabilidade será atendida (o) sem custos, para mim se apresentar algum dos problemas relacionados no item O]</w:t>
      </w: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.</w:t>
      </w:r>
      <w:r w:rsidRPr="008B047A">
        <w:rPr>
          <w:rFonts w:ascii="Helvetica" w:eastAsia="Times New Roman" w:hAnsi="Helvetica" w:cs="Helvetica"/>
          <w:color w:val="3366FF"/>
          <w:sz w:val="24"/>
          <w:szCs w:val="24"/>
          <w:lang w:eastAsia="pt-BR"/>
        </w:rPr>
        <w:t>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 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  </w:t>
      </w:r>
      <w:r w:rsidRPr="008B047A">
        <w:rPr>
          <w:rFonts w:ascii="Helvetica" w:eastAsia="Times New Roman" w:hAnsi="Helvetica" w:cs="Helvetica"/>
          <w:b/>
          <w:bCs/>
          <w:color w:val="008000"/>
          <w:sz w:val="24"/>
          <w:szCs w:val="24"/>
          <w:lang w:eastAsia="pt-BR"/>
        </w:rPr>
        <w:t>[Excluir as frases em verde caso não se apliquem à pesquisa]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b/>
          <w:bCs/>
          <w:color w:val="000000"/>
          <w:sz w:val="24"/>
          <w:szCs w:val="24"/>
          <w:lang w:eastAsia="pt-BR"/>
        </w:rPr>
        <w:t>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 xml:space="preserve">Eu autorizo, de maneira voluntária, a </w:t>
      </w:r>
      <w:proofErr w:type="gramStart"/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participação  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</w:t>
      </w:r>
      <w:proofErr w:type="gramEnd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da criança/ do adolescente]</w:t>
      </w: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 </w:t>
      </w: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sob minha responsabilidade no estudo proposto.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[Local, ___ de ___________ </w:t>
      </w:r>
      <w:proofErr w:type="spellStart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de</w:t>
      </w:r>
      <w:proofErr w:type="spellEnd"/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 xml:space="preserve"> _____]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339966"/>
          <w:sz w:val="24"/>
          <w:szCs w:val="24"/>
          <w:lang w:eastAsia="pt-BR"/>
        </w:rPr>
        <w:t>_</w:t>
      </w: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________________________________________________________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[Assinatura do Pai ou Responsável Legal]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  <w:t>Eu declaro ter apresentado o estudo, explicado seus objetivos, natureza, riscos e benefícios e ter respondido da melhor forma possível às questões formuladas.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_________________________________________________________</w:t>
      </w:r>
    </w:p>
    <w:p w:rsidR="008B047A" w:rsidRPr="008B047A" w:rsidRDefault="008B047A" w:rsidP="008B047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24"/>
          <w:szCs w:val="24"/>
          <w:lang w:eastAsia="pt-BR"/>
        </w:rPr>
      </w:pPr>
      <w:r w:rsidRPr="008B047A">
        <w:rPr>
          <w:rFonts w:ascii="Helvetica" w:eastAsia="Times New Roman" w:hAnsi="Helvetica" w:cs="Helvetica"/>
          <w:color w:val="008000"/>
          <w:sz w:val="24"/>
          <w:szCs w:val="24"/>
          <w:lang w:eastAsia="pt-BR"/>
        </w:rPr>
        <w:t>[Assinatura do Pesquisador Responsável ou quem aplicou o TCLE]</w:t>
      </w:r>
    </w:p>
    <w:p w:rsidR="008B047A" w:rsidRDefault="008B047A">
      <w:bookmarkStart w:id="0" w:name="_GoBack"/>
      <w:bookmarkEnd w:id="0"/>
    </w:p>
    <w:sectPr w:rsidR="008B04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7A"/>
    <w:rsid w:val="008B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470B38-81B6-49E2-A622-329468620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link w:val="Ttulo5Char"/>
    <w:uiPriority w:val="9"/>
    <w:qFormat/>
    <w:rsid w:val="008B047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tulo6">
    <w:name w:val="heading 6"/>
    <w:basedOn w:val="Normal"/>
    <w:link w:val="Ttulo6Char"/>
    <w:uiPriority w:val="9"/>
    <w:qFormat/>
    <w:rsid w:val="008B047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uiPriority w:val="9"/>
    <w:rsid w:val="008B047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8B047A"/>
    <w:rPr>
      <w:rFonts w:ascii="Times New Roman" w:eastAsia="Times New Roman" w:hAnsi="Times New Roman" w:cs="Times New Roman"/>
      <w:b/>
      <w:bCs/>
      <w:sz w:val="15"/>
      <w:szCs w:val="15"/>
      <w:lang w:eastAsia="pt-BR"/>
    </w:rPr>
  </w:style>
  <w:style w:type="character" w:styleId="Forte">
    <w:name w:val="Strong"/>
    <w:basedOn w:val="Fontepargpadro"/>
    <w:uiPriority w:val="22"/>
    <w:qFormat/>
    <w:rsid w:val="008B047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8B047A"/>
  </w:style>
  <w:style w:type="character" w:customStyle="1" w:styleId="eop">
    <w:name w:val="eop"/>
    <w:basedOn w:val="Fontepargpadro"/>
    <w:rsid w:val="008B047A"/>
  </w:style>
  <w:style w:type="paragraph" w:customStyle="1" w:styleId="paragraph">
    <w:name w:val="paragraph"/>
    <w:basedOn w:val="Normal"/>
    <w:rsid w:val="008B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pellingerror">
    <w:name w:val="spellingerror"/>
    <w:basedOn w:val="Fontepargpadro"/>
    <w:rsid w:val="008B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29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1561</Words>
  <Characters>8434</Characters>
  <Application>Microsoft Office Word</Application>
  <DocSecurity>0</DocSecurity>
  <Lines>70</Lines>
  <Paragraphs>19</Paragraphs>
  <ScaleCrop>false</ScaleCrop>
  <Company/>
  <LinksUpToDate>false</LinksUpToDate>
  <CharactersWithSpaces>9976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Antenor Quintiliano Telles</dc:creator>
  <cp:keywords/>
  <dc:description/>
  <cp:lastModifiedBy>Antenor Quintiliano Telles</cp:lastModifiedBy>
  <cp:revision>1</cp:revision>
  <dcterms:created xsi:type="dcterms:W3CDTF">2023-10-05T20:40:00Z</dcterms:created>
  <dcterms:modified xsi:type="dcterms:W3CDTF">2023-10-05T20:40:00Z</dcterms:modified>
</cp:coreProperties>
</file>